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FC" w:rsidRPr="0044174D" w:rsidRDefault="00D11FFC" w:rsidP="00A7643E">
      <w:pPr>
        <w:pStyle w:val="Title"/>
      </w:pPr>
      <w:r>
        <w:t xml:space="preserve"> </w:t>
      </w:r>
      <w:r w:rsidRPr="0044174D">
        <w:t>Konfiguracja DNS Linux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Skonfiguruj na serwerze 2 karty sieciowe, NAT i internal oraz na kliencie kartę sieciowa internal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Skonfiguruj na linuksie statyczny adres dla drugiej karty sieciowej i zrestartuj ją</w:t>
      </w:r>
    </w:p>
    <w:p w:rsidR="00D11FFC" w:rsidRPr="0044174D" w:rsidRDefault="00D11FFC" w:rsidP="00A7643E">
      <w:pPr>
        <w:pStyle w:val="ListParagraph"/>
        <w:numPr>
          <w:ilvl w:val="1"/>
          <w:numId w:val="1"/>
        </w:numPr>
        <w:spacing w:after="0"/>
      </w:pPr>
      <w:r w:rsidRPr="0044174D">
        <w:t>Adres:</w:t>
      </w:r>
      <w:r w:rsidRPr="0044174D">
        <w:tab/>
      </w:r>
      <w:r w:rsidRPr="0044174D">
        <w:tab/>
      </w:r>
      <w:r>
        <w:t>10</w:t>
      </w:r>
      <w:r w:rsidRPr="0044174D">
        <w:t>.</w:t>
      </w:r>
      <w:r>
        <w:t>10</w:t>
      </w:r>
      <w:r w:rsidRPr="0044174D">
        <w:t>.</w:t>
      </w:r>
      <w:r>
        <w:t>x.1</w:t>
      </w:r>
    </w:p>
    <w:p w:rsidR="00D11FFC" w:rsidRPr="0044174D" w:rsidRDefault="00D11FFC" w:rsidP="00A7643E">
      <w:pPr>
        <w:pStyle w:val="ListParagraph"/>
        <w:numPr>
          <w:ilvl w:val="1"/>
          <w:numId w:val="1"/>
        </w:numPr>
        <w:spacing w:after="0"/>
      </w:pPr>
      <w:r w:rsidRPr="0044174D">
        <w:t>Maska:</w:t>
      </w:r>
      <w:r w:rsidRPr="0044174D">
        <w:tab/>
      </w:r>
      <w:r w:rsidRPr="0044174D">
        <w:tab/>
        <w:t>255.255.255.0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Skonfiguruj kartę sieciową klienta</w:t>
      </w:r>
    </w:p>
    <w:p w:rsidR="00D11FFC" w:rsidRPr="0044174D" w:rsidRDefault="00D11FFC" w:rsidP="00A7643E">
      <w:pPr>
        <w:pStyle w:val="ListParagraph"/>
        <w:numPr>
          <w:ilvl w:val="1"/>
          <w:numId w:val="1"/>
        </w:numPr>
        <w:spacing w:after="0"/>
      </w:pPr>
      <w:r w:rsidRPr="0044174D">
        <w:t>Adres:</w:t>
      </w:r>
      <w:r w:rsidRPr="0044174D">
        <w:tab/>
      </w:r>
      <w:r w:rsidRPr="0044174D">
        <w:tab/>
      </w:r>
      <w:r>
        <w:t>10.10.x.50</w:t>
      </w:r>
    </w:p>
    <w:p w:rsidR="00D11FFC" w:rsidRPr="0044174D" w:rsidRDefault="00D11FFC" w:rsidP="00A7643E">
      <w:pPr>
        <w:pStyle w:val="ListParagraph"/>
        <w:numPr>
          <w:ilvl w:val="1"/>
          <w:numId w:val="1"/>
        </w:numPr>
        <w:spacing w:after="0"/>
      </w:pPr>
      <w:r w:rsidRPr="0044174D">
        <w:t>Maska:</w:t>
      </w:r>
      <w:r w:rsidRPr="0044174D">
        <w:tab/>
      </w:r>
      <w:r w:rsidRPr="0044174D">
        <w:tab/>
        <w:t>255.255.255.0</w:t>
      </w:r>
    </w:p>
    <w:p w:rsidR="00D11FFC" w:rsidRPr="0044174D" w:rsidRDefault="00D11FFC" w:rsidP="00A7643E">
      <w:pPr>
        <w:pStyle w:val="ListParagraph"/>
        <w:numPr>
          <w:ilvl w:val="1"/>
          <w:numId w:val="1"/>
        </w:numPr>
        <w:spacing w:after="0"/>
      </w:pPr>
      <w:r w:rsidRPr="0044174D">
        <w:t>DNS serwer:</w:t>
      </w:r>
      <w:r w:rsidRPr="0044174D">
        <w:tab/>
      </w:r>
      <w:r>
        <w:t>10.10.x.1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Zainstaluj pakiet bind9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 xml:space="preserve">Stwórz </w:t>
      </w:r>
      <w:r>
        <w:t>nową</w:t>
      </w:r>
      <w:r w:rsidRPr="0044174D">
        <w:t xml:space="preserve"> strefę firma.local, dodając do pliku /etc/bind/named.conf.default-zones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zone „firma.local” {</w:t>
      </w:r>
    </w:p>
    <w:p w:rsidR="00D11FFC" w:rsidRPr="00A7643E" w:rsidRDefault="00D11FFC" w:rsidP="00A7643E">
      <w:pPr>
        <w:spacing w:after="0"/>
        <w:ind w:left="19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type master;</w:t>
      </w:r>
    </w:p>
    <w:p w:rsidR="00D11FFC" w:rsidRPr="00A7643E" w:rsidRDefault="00D11FFC" w:rsidP="00A7643E">
      <w:pPr>
        <w:spacing w:after="0"/>
        <w:ind w:left="19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file „/etc/bind/db.firma.local”;</w:t>
      </w:r>
    </w:p>
    <w:p w:rsidR="00D11FFC" w:rsidRPr="0044174D" w:rsidRDefault="00D11FFC" w:rsidP="00A7643E">
      <w:pPr>
        <w:spacing w:after="0"/>
        <w:ind w:left="1080"/>
        <w:rPr>
          <w:rFonts w:ascii="Consolas" w:hAnsi="Consolas" w:cs="Consolas"/>
        </w:rPr>
      </w:pPr>
      <w:r w:rsidRPr="0044174D">
        <w:rPr>
          <w:rFonts w:ascii="Consolas" w:hAnsi="Consolas" w:cs="Consolas"/>
        </w:rPr>
        <w:t>};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Stwórz plik strefy /etc/bind/db.firma.local i zrestartuj dns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$TTL 86400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$ORIGIN firma.local</w:t>
      </w:r>
      <w:r>
        <w:rPr>
          <w:rFonts w:ascii="Consolas" w:hAnsi="Consolas" w:cs="Consolas"/>
          <w:lang w:val="en-US"/>
        </w:rPr>
        <w:t>.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@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SOA</w:t>
      </w:r>
      <w:r w:rsidRPr="00A7643E">
        <w:rPr>
          <w:rFonts w:ascii="Consolas" w:hAnsi="Consolas" w:cs="Consolas"/>
          <w:lang w:val="en-US"/>
        </w:rPr>
        <w:tab/>
        <w:t>dns.firma.local. root.firma.local. (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2015110801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3600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600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86400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600 )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@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NS</w:t>
      </w:r>
      <w:r w:rsidRPr="00A7643E">
        <w:rPr>
          <w:rFonts w:ascii="Consolas" w:hAnsi="Consolas" w:cs="Consolas"/>
          <w:lang w:val="en-US"/>
        </w:rPr>
        <w:tab/>
        <w:t>dns.firma.local.</w:t>
      </w:r>
    </w:p>
    <w:p w:rsidR="00D11FFC" w:rsidRPr="0044174D" w:rsidRDefault="00D11FFC" w:rsidP="00A7643E">
      <w:pPr>
        <w:spacing w:after="0"/>
        <w:ind w:left="1080"/>
        <w:rPr>
          <w:rFonts w:ascii="Consolas" w:hAnsi="Consolas" w:cs="Consolas"/>
        </w:rPr>
      </w:pPr>
      <w:r w:rsidRPr="0044174D">
        <w:rPr>
          <w:rFonts w:ascii="Consolas" w:hAnsi="Consolas" w:cs="Consolas"/>
        </w:rPr>
        <w:t>dns</w:t>
      </w:r>
      <w:r w:rsidRPr="0044174D">
        <w:rPr>
          <w:rFonts w:ascii="Consolas" w:hAnsi="Consolas" w:cs="Consolas"/>
        </w:rPr>
        <w:tab/>
        <w:t>IN</w:t>
      </w:r>
      <w:r w:rsidRPr="0044174D">
        <w:rPr>
          <w:rFonts w:ascii="Consolas" w:hAnsi="Consolas" w:cs="Consolas"/>
        </w:rPr>
        <w:tab/>
        <w:t>A</w:t>
      </w:r>
      <w:r w:rsidRPr="0044174D">
        <w:rPr>
          <w:rFonts w:ascii="Consolas" w:hAnsi="Consolas" w:cs="Consolas"/>
        </w:rPr>
        <w:tab/>
      </w:r>
      <w:r>
        <w:rPr>
          <w:rFonts w:ascii="Consolas" w:hAnsi="Consolas" w:cs="Consolas"/>
        </w:rPr>
        <w:t>10.10.x.1</w:t>
      </w: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Sprawdź z wind</w:t>
      </w:r>
      <w:r>
        <w:t>ow</w:t>
      </w:r>
      <w:r w:rsidRPr="0044174D">
        <w:t>sa rekord SOA i NS domeny firma.local używając nslookup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set q=soa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firma.local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set q=ns</w:t>
      </w:r>
    </w:p>
    <w:p w:rsidR="00D11FFC" w:rsidRPr="0044174D" w:rsidRDefault="00D11FFC" w:rsidP="00A7643E">
      <w:pPr>
        <w:spacing w:after="0"/>
        <w:ind w:left="1080"/>
        <w:rPr>
          <w:rFonts w:ascii="Consolas" w:hAnsi="Consolas" w:cs="Consolas"/>
        </w:rPr>
      </w:pPr>
      <w:r w:rsidRPr="0044174D">
        <w:rPr>
          <w:rFonts w:ascii="Consolas" w:hAnsi="Consolas" w:cs="Consolas"/>
        </w:rPr>
        <w:t>firma.local</w:t>
      </w:r>
    </w:p>
    <w:p w:rsidR="00D11FFC" w:rsidRPr="0044174D" w:rsidRDefault="00D11FFC" w:rsidP="0022397C">
      <w:pPr>
        <w:pStyle w:val="ListParagraph"/>
        <w:spacing w:after="0"/>
        <w:ind w:left="360"/>
      </w:pPr>
    </w:p>
    <w:p w:rsidR="00D11FFC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Stwórz nową strefę odwrotn</w:t>
      </w:r>
      <w:r>
        <w:t>ą</w:t>
      </w:r>
      <w:r w:rsidRPr="0044174D">
        <w:t xml:space="preserve"> o nazwie </w:t>
      </w:r>
      <w:r>
        <w:t>1.x</w:t>
      </w:r>
      <w:r w:rsidRPr="0044174D">
        <w:t>.</w:t>
      </w:r>
      <w:r>
        <w:t>10</w:t>
      </w:r>
      <w:r w:rsidRPr="0044174D">
        <w:t>.</w:t>
      </w:r>
      <w:r>
        <w:t>10</w:t>
      </w:r>
      <w:r w:rsidRPr="0044174D">
        <w:t>.in-addr.arpa</w:t>
      </w:r>
    </w:p>
    <w:p w:rsidR="00D11FFC" w:rsidRDefault="00D11FFC" w:rsidP="0022397C">
      <w:pPr>
        <w:pStyle w:val="ListParagraph"/>
        <w:spacing w:after="0"/>
        <w:ind w:left="360"/>
      </w:pPr>
    </w:p>
    <w:p w:rsidR="00D11FFC" w:rsidRPr="0022397C" w:rsidRDefault="00D11FFC" w:rsidP="0022397C">
      <w:pPr>
        <w:pStyle w:val="ListParagraph"/>
        <w:rPr>
          <w:rFonts w:ascii="Courier New" w:hAnsi="Courier New" w:cs="Courier New"/>
          <w:lang w:val="en-US"/>
        </w:rPr>
      </w:pPr>
      <w:r>
        <w:tab/>
      </w:r>
      <w:r w:rsidRPr="0022397C">
        <w:rPr>
          <w:rFonts w:ascii="Courier New" w:hAnsi="Courier New" w:cs="Courier New"/>
          <w:lang w:val="en-US"/>
        </w:rPr>
        <w:t>zone "</w:t>
      </w:r>
      <w:r>
        <w:rPr>
          <w:rFonts w:ascii="Courier New" w:hAnsi="Courier New" w:cs="Courier New"/>
          <w:lang w:val="en-US"/>
        </w:rPr>
        <w:t>1</w:t>
      </w:r>
      <w:r w:rsidRPr="0022397C">
        <w:rPr>
          <w:rFonts w:ascii="Courier New" w:hAnsi="Courier New" w:cs="Courier New"/>
          <w:lang w:val="en-US"/>
        </w:rPr>
        <w:t>.</w:t>
      </w:r>
      <w:r>
        <w:rPr>
          <w:rFonts w:ascii="Courier New" w:hAnsi="Courier New" w:cs="Courier New"/>
          <w:lang w:val="en-US"/>
        </w:rPr>
        <w:t>x.10</w:t>
      </w:r>
      <w:r w:rsidRPr="0022397C">
        <w:rPr>
          <w:rFonts w:ascii="Courier New" w:hAnsi="Courier New" w:cs="Courier New"/>
          <w:lang w:val="en-US"/>
        </w:rPr>
        <w:t>.</w:t>
      </w:r>
      <w:r>
        <w:rPr>
          <w:rFonts w:ascii="Courier New" w:hAnsi="Courier New" w:cs="Courier New"/>
          <w:lang w:val="en-US"/>
        </w:rPr>
        <w:t>10</w:t>
      </w:r>
      <w:r w:rsidRPr="0022397C">
        <w:rPr>
          <w:rFonts w:ascii="Courier New" w:hAnsi="Courier New" w:cs="Courier New"/>
          <w:lang w:val="en-US"/>
        </w:rPr>
        <w:t>.in-addr.arpa" {</w:t>
      </w:r>
    </w:p>
    <w:p w:rsidR="00D11FFC" w:rsidRPr="0022397C" w:rsidRDefault="00D11FFC" w:rsidP="0022397C">
      <w:pPr>
        <w:pStyle w:val="ListParagrap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</w:t>
      </w:r>
      <w:r w:rsidRPr="0022397C">
        <w:rPr>
          <w:rFonts w:ascii="Courier New" w:hAnsi="Courier New" w:cs="Courier New"/>
          <w:lang w:val="en-US"/>
        </w:rPr>
        <w:t>notify no;</w:t>
      </w:r>
    </w:p>
    <w:p w:rsidR="00D11FFC" w:rsidRPr="0022397C" w:rsidRDefault="00D11FFC" w:rsidP="0022397C">
      <w:pPr>
        <w:pStyle w:val="ListParagrap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</w:t>
      </w:r>
      <w:r w:rsidRPr="0022397C">
        <w:rPr>
          <w:rFonts w:ascii="Courier New" w:hAnsi="Courier New" w:cs="Courier New"/>
          <w:lang w:val="en-US"/>
        </w:rPr>
        <w:t>type master;</w:t>
      </w:r>
    </w:p>
    <w:p w:rsidR="00D11FFC" w:rsidRDefault="00D11FFC" w:rsidP="0022397C">
      <w:pPr>
        <w:pStyle w:val="ListParagrap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file "/etc/bind/1</w:t>
      </w:r>
      <w:r w:rsidRPr="0022397C">
        <w:rPr>
          <w:rFonts w:ascii="Courier New" w:hAnsi="Courier New" w:cs="Courier New"/>
          <w:lang w:val="en-US"/>
        </w:rPr>
        <w:t>.</w:t>
      </w:r>
      <w:r>
        <w:rPr>
          <w:rFonts w:ascii="Courier New" w:hAnsi="Courier New" w:cs="Courier New"/>
          <w:lang w:val="en-US"/>
        </w:rPr>
        <w:t>x.10</w:t>
      </w:r>
      <w:r w:rsidRPr="0022397C">
        <w:rPr>
          <w:rFonts w:ascii="Courier New" w:hAnsi="Courier New" w:cs="Courier New"/>
          <w:lang w:val="en-US"/>
        </w:rPr>
        <w:t>.</w:t>
      </w:r>
      <w:r>
        <w:rPr>
          <w:rFonts w:ascii="Courier New" w:hAnsi="Courier New" w:cs="Courier New"/>
          <w:lang w:val="en-US"/>
        </w:rPr>
        <w:t>10</w:t>
      </w:r>
      <w:r w:rsidRPr="0022397C">
        <w:rPr>
          <w:rFonts w:ascii="Courier New" w:hAnsi="Courier New" w:cs="Courier New"/>
          <w:lang w:val="en-US"/>
        </w:rPr>
        <w:t>.in-addr.arpa ";</w:t>
      </w:r>
    </w:p>
    <w:p w:rsidR="00D11FFC" w:rsidRPr="0022397C" w:rsidRDefault="00D11FFC" w:rsidP="0022397C">
      <w:pPr>
        <w:pStyle w:val="ListParagraph"/>
        <w:rPr>
          <w:rFonts w:ascii="Courier New" w:hAnsi="Courier New" w:cs="Courier New"/>
          <w:lang w:val="en-US"/>
        </w:rPr>
      </w:pPr>
      <w:r w:rsidRPr="0022397C">
        <w:rPr>
          <w:rFonts w:ascii="Courier New" w:hAnsi="Courier New" w:cs="Courier New"/>
          <w:lang w:val="en-US"/>
        </w:rPr>
        <w:t>};</w:t>
      </w:r>
    </w:p>
    <w:p w:rsidR="00D11FFC" w:rsidRPr="0022397C" w:rsidRDefault="00D11FFC" w:rsidP="0022397C">
      <w:pPr>
        <w:pStyle w:val="ListParagraph"/>
        <w:spacing w:after="0"/>
        <w:ind w:left="360"/>
        <w:rPr>
          <w:lang w:val="en-US"/>
        </w:rPr>
      </w:pPr>
    </w:p>
    <w:p w:rsidR="00D11FFC" w:rsidRPr="0022397C" w:rsidRDefault="00D11FFC" w:rsidP="0022397C">
      <w:pPr>
        <w:pStyle w:val="ListParagraph"/>
        <w:spacing w:after="0"/>
        <w:ind w:left="360"/>
        <w:rPr>
          <w:lang w:val="en-US"/>
        </w:rPr>
      </w:pPr>
    </w:p>
    <w:p w:rsidR="00D11FFC" w:rsidRPr="0044174D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Stwórz plik dla strefy odwrotnej</w:t>
      </w:r>
    </w:p>
    <w:p w:rsidR="00D11FFC" w:rsidRPr="0044174D" w:rsidRDefault="00D11FFC" w:rsidP="00A7643E">
      <w:pPr>
        <w:spacing w:after="0"/>
        <w:ind w:left="1080"/>
        <w:rPr>
          <w:rFonts w:ascii="Consolas" w:hAnsi="Consolas" w:cs="Consolas"/>
        </w:rPr>
      </w:pPr>
      <w:r w:rsidRPr="0044174D">
        <w:rPr>
          <w:rFonts w:ascii="Consolas" w:hAnsi="Consolas" w:cs="Consolas"/>
        </w:rPr>
        <w:t>$TTL 86400</w:t>
      </w:r>
    </w:p>
    <w:p w:rsidR="00D11FFC" w:rsidRPr="0044174D" w:rsidRDefault="00D11FFC" w:rsidP="00A7643E">
      <w:pPr>
        <w:spacing w:after="0"/>
        <w:ind w:left="1080"/>
        <w:rPr>
          <w:rFonts w:ascii="Consolas" w:hAnsi="Consolas" w:cs="Consolas"/>
        </w:rPr>
      </w:pP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@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SOA</w:t>
      </w:r>
      <w:r w:rsidRPr="00A7643E">
        <w:rPr>
          <w:rFonts w:ascii="Consolas" w:hAnsi="Consolas" w:cs="Consolas"/>
          <w:lang w:val="en-US"/>
        </w:rPr>
        <w:tab/>
        <w:t>dns.firma.local. root.firma.local. (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2015110801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3600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600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86400</w:t>
      </w:r>
    </w:p>
    <w:p w:rsidR="00D11FFC" w:rsidRPr="00A7643E" w:rsidRDefault="00D11FFC" w:rsidP="00A7643E">
      <w:pPr>
        <w:spacing w:after="0"/>
        <w:ind w:left="324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600 )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@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NS</w:t>
      </w:r>
      <w:r w:rsidRPr="00A7643E">
        <w:rPr>
          <w:rFonts w:ascii="Consolas" w:hAnsi="Consolas" w:cs="Consolas"/>
          <w:lang w:val="en-US"/>
        </w:rPr>
        <w:tab/>
        <w:t>dns.firma.local.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10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PTR</w:t>
      </w:r>
      <w:r w:rsidRPr="00A7643E">
        <w:rPr>
          <w:rFonts w:ascii="Consolas" w:hAnsi="Consolas" w:cs="Consolas"/>
          <w:lang w:val="en-US"/>
        </w:rPr>
        <w:tab/>
        <w:t>dns.firma.local.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20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PTR</w:t>
      </w:r>
      <w:r w:rsidRPr="00A7643E">
        <w:rPr>
          <w:rFonts w:ascii="Consolas" w:hAnsi="Consolas" w:cs="Consolas"/>
          <w:lang w:val="en-US"/>
        </w:rPr>
        <w:tab/>
        <w:t>firma.local.</w:t>
      </w:r>
    </w:p>
    <w:p w:rsidR="00D11FFC" w:rsidRPr="00A7643E" w:rsidRDefault="00D11FFC" w:rsidP="00A7643E">
      <w:pPr>
        <w:spacing w:after="0"/>
        <w:ind w:left="1080"/>
        <w:rPr>
          <w:rFonts w:ascii="Consolas" w:hAnsi="Consolas" w:cs="Consolas"/>
          <w:lang w:val="en-US"/>
        </w:rPr>
      </w:pPr>
      <w:r w:rsidRPr="00A7643E">
        <w:rPr>
          <w:rFonts w:ascii="Consolas" w:hAnsi="Consolas" w:cs="Consolas"/>
          <w:lang w:val="en-US"/>
        </w:rPr>
        <w:t>21</w:t>
      </w:r>
      <w:r w:rsidRPr="00A7643E">
        <w:rPr>
          <w:rFonts w:ascii="Consolas" w:hAnsi="Consolas" w:cs="Consolas"/>
          <w:lang w:val="en-US"/>
        </w:rPr>
        <w:tab/>
        <w:t>IN</w:t>
      </w:r>
      <w:r w:rsidRPr="00A7643E">
        <w:rPr>
          <w:rFonts w:ascii="Consolas" w:hAnsi="Consolas" w:cs="Consolas"/>
          <w:lang w:val="en-US"/>
        </w:rPr>
        <w:tab/>
        <w:t>PTR</w:t>
      </w:r>
      <w:r w:rsidRPr="00A7643E">
        <w:rPr>
          <w:rFonts w:ascii="Consolas" w:hAnsi="Consolas" w:cs="Consolas"/>
          <w:lang w:val="en-US"/>
        </w:rPr>
        <w:tab/>
        <w:t>firma.local.</w:t>
      </w:r>
    </w:p>
    <w:p w:rsidR="00D11FFC" w:rsidRDefault="00D11FFC" w:rsidP="00A7643E">
      <w:pPr>
        <w:pStyle w:val="ListParagraph"/>
        <w:numPr>
          <w:ilvl w:val="0"/>
          <w:numId w:val="1"/>
        </w:numPr>
        <w:spacing w:after="0"/>
      </w:pPr>
      <w:r w:rsidRPr="0044174D">
        <w:t>Sprawdź rekordy odwrotne</w:t>
      </w:r>
    </w:p>
    <w:p w:rsidR="00D11FFC" w:rsidRPr="0044174D" w:rsidRDefault="00D11FFC" w:rsidP="00A7643E">
      <w:pPr>
        <w:pStyle w:val="ListParagraph"/>
        <w:spacing w:after="0"/>
        <w:rPr>
          <w:rFonts w:ascii="Consolas" w:hAnsi="Consolas" w:cs="Consolas"/>
        </w:rPr>
      </w:pPr>
      <w:r w:rsidRPr="0044174D">
        <w:rPr>
          <w:rFonts w:ascii="Consolas" w:hAnsi="Consolas" w:cs="Consolas"/>
        </w:rPr>
        <w:t>set q=ptr</w:t>
      </w:r>
    </w:p>
    <w:p w:rsidR="00D11FFC" w:rsidRPr="0044174D" w:rsidRDefault="00D11FFC" w:rsidP="00A7643E">
      <w:pPr>
        <w:pStyle w:val="ListParagraph"/>
        <w:spacing w:after="0"/>
        <w:rPr>
          <w:rFonts w:ascii="Consolas" w:hAnsi="Consolas" w:cs="Consolas"/>
        </w:rPr>
      </w:pPr>
      <w:r>
        <w:rPr>
          <w:rFonts w:ascii="Consolas" w:hAnsi="Consolas" w:cs="Consolas"/>
        </w:rPr>
        <w:t>10.10.x.1</w:t>
      </w:r>
    </w:p>
    <w:p w:rsidR="00D11FFC" w:rsidRDefault="00D11FFC">
      <w:bookmarkStart w:id="0" w:name="_GoBack"/>
      <w:bookmarkEnd w:id="0"/>
    </w:p>
    <w:sectPr w:rsidR="00D11FFC" w:rsidSect="003518E4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464CB"/>
    <w:multiLevelType w:val="hybridMultilevel"/>
    <w:tmpl w:val="AA6A1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3E"/>
    <w:rsid w:val="001E5493"/>
    <w:rsid w:val="0022397C"/>
    <w:rsid w:val="003518E4"/>
    <w:rsid w:val="003B2D31"/>
    <w:rsid w:val="0044174D"/>
    <w:rsid w:val="00533C14"/>
    <w:rsid w:val="005E6587"/>
    <w:rsid w:val="00794043"/>
    <w:rsid w:val="007B3F2D"/>
    <w:rsid w:val="007D50A1"/>
    <w:rsid w:val="008954ED"/>
    <w:rsid w:val="00A12760"/>
    <w:rsid w:val="00A7643E"/>
    <w:rsid w:val="00AD0221"/>
    <w:rsid w:val="00B87817"/>
    <w:rsid w:val="00D11FFC"/>
    <w:rsid w:val="00D9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A7643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7643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A7643E"/>
    <w:pPr>
      <w:ind w:left="720"/>
    </w:pPr>
  </w:style>
  <w:style w:type="character" w:styleId="Hyperlink">
    <w:name w:val="Hyperlink"/>
    <w:basedOn w:val="DefaultParagraphFont"/>
    <w:uiPriority w:val="99"/>
    <w:rsid w:val="00A76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186</Words>
  <Characters>1121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Konfiguracja DNS Linux</dc:title>
  <dc:subject/>
  <dc:creator>Win7L</dc:creator>
  <cp:keywords/>
  <dc:description/>
  <cp:lastModifiedBy>Admin</cp:lastModifiedBy>
  <cp:revision>5</cp:revision>
  <dcterms:created xsi:type="dcterms:W3CDTF">2015-12-10T10:19:00Z</dcterms:created>
  <dcterms:modified xsi:type="dcterms:W3CDTF">2017-03-15T09:45:00Z</dcterms:modified>
</cp:coreProperties>
</file>